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9D2D75" w14:textId="5ACEA4CB" w:rsidR="00DF0B13" w:rsidRDefault="218D2333" w:rsidP="0D2B6C59">
      <w:pPr>
        <w:pStyle w:val="Heading3"/>
        <w:jc w:val="center"/>
        <w:rPr>
          <w:rFonts w:ascii="Calibri" w:eastAsia="Calibri" w:hAnsi="Calibri" w:cs="Calibri"/>
          <w:b/>
          <w:bCs/>
          <w:color w:val="76A840"/>
          <w:sz w:val="32"/>
          <w:szCs w:val="32"/>
        </w:rPr>
      </w:pPr>
      <w:r w:rsidRPr="0D2B6C59">
        <w:rPr>
          <w:b/>
          <w:bCs/>
          <w:color w:val="76A840"/>
        </w:rPr>
        <w:t>Work in Balance – Morning Announcements Template</w:t>
      </w:r>
    </w:p>
    <w:p w14:paraId="251ABBBF" w14:textId="363EEBC5" w:rsidR="00DF0B13" w:rsidRDefault="218D2333" w:rsidP="7943E196">
      <w:pPr>
        <w:jc w:val="center"/>
      </w:pPr>
      <w:r w:rsidRPr="7943E196">
        <w:rPr>
          <w:rFonts w:ascii="Calibri" w:eastAsia="Calibri" w:hAnsi="Calibri" w:cs="Calibri"/>
          <w:i/>
          <w:iCs/>
        </w:rPr>
        <w:t>A Five-Day Promotional Script for School PA Systems or Intercoms</w:t>
      </w:r>
    </w:p>
    <w:p w14:paraId="4FB3845A" w14:textId="0C06F2EB" w:rsidR="00DF0B13" w:rsidRDefault="00DF0B13" w:rsidP="7943E196"/>
    <w:p w14:paraId="66195BC2" w14:textId="7F36F7FD" w:rsidR="00DF0B13" w:rsidRDefault="218D2333" w:rsidP="7943E196">
      <w:r w:rsidRPr="0D2B6C59">
        <w:rPr>
          <w:rFonts w:ascii="Calibri" w:eastAsia="Calibri" w:hAnsi="Calibri" w:cs="Calibri"/>
          <w:b/>
          <w:bCs/>
        </w:rPr>
        <w:t>Monday</w:t>
      </w:r>
      <w:r w:rsidR="00DF0B13">
        <w:br/>
      </w:r>
      <w:r w:rsidRPr="0D2B6C59">
        <w:rPr>
          <w:rFonts w:ascii="Calibri" w:eastAsia="Calibri" w:hAnsi="Calibri" w:cs="Calibri"/>
        </w:rPr>
        <w:t>Good morning, staff! We’re excited to announce that this</w:t>
      </w:r>
      <w:r w:rsidRPr="0D2B6C59">
        <w:rPr>
          <w:rFonts w:ascii="Calibri" w:eastAsia="Calibri" w:hAnsi="Calibri" w:cs="Calibri"/>
          <w:color w:val="92D050"/>
        </w:rPr>
        <w:t xml:space="preserve"> </w:t>
      </w:r>
      <w:r w:rsidRPr="008A1DC5">
        <w:rPr>
          <w:rFonts w:ascii="Calibri" w:eastAsia="Calibri" w:hAnsi="Calibri" w:cs="Calibri"/>
          <w:b/>
          <w:bCs/>
          <w:color w:val="FF0000"/>
        </w:rPr>
        <w:t>[DAY OF THE WEEK]</w:t>
      </w:r>
      <w:r w:rsidRPr="008A1DC5">
        <w:rPr>
          <w:rFonts w:ascii="Calibri" w:eastAsia="Calibri" w:hAnsi="Calibri" w:cs="Calibri"/>
          <w:color w:val="FF0000"/>
        </w:rPr>
        <w:t xml:space="preserve">, </w:t>
      </w:r>
      <w:r w:rsidRPr="008A1DC5">
        <w:rPr>
          <w:rFonts w:ascii="Calibri" w:eastAsia="Calibri" w:hAnsi="Calibri" w:cs="Calibri"/>
          <w:b/>
          <w:bCs/>
          <w:color w:val="FF0000"/>
        </w:rPr>
        <w:t>[DATE]</w:t>
      </w:r>
      <w:r w:rsidRPr="008A1DC5">
        <w:rPr>
          <w:rFonts w:ascii="Calibri" w:eastAsia="Calibri" w:hAnsi="Calibri" w:cs="Calibri"/>
          <w:color w:val="FF0000"/>
        </w:rPr>
        <w:t>,</w:t>
      </w:r>
      <w:r w:rsidRPr="0D2B6C59">
        <w:rPr>
          <w:rFonts w:ascii="Calibri" w:eastAsia="Calibri" w:hAnsi="Calibri" w:cs="Calibri"/>
          <w:color w:val="76A840"/>
        </w:rPr>
        <w:t xml:space="preserve"> </w:t>
      </w:r>
      <w:r w:rsidRPr="0D2B6C59">
        <w:rPr>
          <w:rFonts w:ascii="Calibri" w:eastAsia="Calibri" w:hAnsi="Calibri" w:cs="Calibri"/>
        </w:rPr>
        <w:t xml:space="preserve">our school will be celebrating </w:t>
      </w:r>
      <w:r w:rsidRPr="0D2B6C59">
        <w:rPr>
          <w:rFonts w:ascii="Calibri" w:eastAsia="Calibri" w:hAnsi="Calibri" w:cs="Calibri"/>
          <w:b/>
          <w:bCs/>
        </w:rPr>
        <w:t>Work in Balance</w:t>
      </w:r>
      <w:r w:rsidRPr="0D2B6C59">
        <w:rPr>
          <w:rFonts w:ascii="Calibri" w:eastAsia="Calibri" w:hAnsi="Calibri" w:cs="Calibri"/>
        </w:rPr>
        <w:t xml:space="preserve">—a day dedicated to </w:t>
      </w:r>
      <w:r w:rsidRPr="0D2B6C59">
        <w:rPr>
          <w:rFonts w:ascii="Calibri" w:eastAsia="Calibri" w:hAnsi="Calibri" w:cs="Calibri"/>
          <w:i/>
          <w:iCs/>
        </w:rPr>
        <w:t>you</w:t>
      </w:r>
      <w:r w:rsidRPr="0D2B6C59">
        <w:rPr>
          <w:rFonts w:ascii="Calibri" w:eastAsia="Calibri" w:hAnsi="Calibri" w:cs="Calibri"/>
        </w:rPr>
        <w:t xml:space="preserve"> and your well-being.</w:t>
      </w:r>
    </w:p>
    <w:p w14:paraId="133CA7B4" w14:textId="42B69182" w:rsidR="00DF0B13" w:rsidRDefault="218D2333" w:rsidP="7943E196">
      <w:r w:rsidRPr="7943E196">
        <w:rPr>
          <w:rFonts w:ascii="Calibri" w:eastAsia="Calibri" w:hAnsi="Calibri" w:cs="Calibri"/>
        </w:rPr>
        <w:t>This special event is filled with opportunities to rest, recharge, and reconnect. From yoga classes and massage therapy to sleep workshops, giveaways, and even pet therapy—there’s something for everyone!</w:t>
      </w:r>
    </w:p>
    <w:p w14:paraId="733616E9" w14:textId="6DF98138" w:rsidR="00DF0B13" w:rsidRDefault="00DF0B13" w:rsidP="7943E196">
      <w:pPr>
        <w:rPr>
          <w:rFonts w:ascii="Calibri" w:eastAsia="Calibri" w:hAnsi="Calibri" w:cs="Calibri"/>
        </w:rPr>
      </w:pPr>
    </w:p>
    <w:p w14:paraId="6064963E" w14:textId="32E819A7" w:rsidR="00DF0B13" w:rsidRDefault="218D2333" w:rsidP="7943E196">
      <w:pPr>
        <w:rPr>
          <w:rFonts w:ascii="Calibri" w:eastAsia="Calibri" w:hAnsi="Calibri" w:cs="Calibri"/>
        </w:rPr>
      </w:pPr>
      <w:r w:rsidRPr="7943E196">
        <w:rPr>
          <w:rFonts w:ascii="Calibri" w:eastAsia="Calibri" w:hAnsi="Calibri" w:cs="Calibri"/>
        </w:rPr>
        <w:t>Let’s make this week a celebration of the balance we all deserve.</w:t>
      </w:r>
    </w:p>
    <w:p w14:paraId="628BC034" w14:textId="215E74E3" w:rsidR="00DF0B13" w:rsidRDefault="00DF0B13" w:rsidP="7943E196"/>
    <w:p w14:paraId="7E8AC928" w14:textId="12CAA7F9" w:rsidR="00DF0B13" w:rsidRDefault="218D2333" w:rsidP="7943E196">
      <w:r w:rsidRPr="7943E196">
        <w:rPr>
          <w:rFonts w:ascii="Calibri" w:eastAsia="Calibri" w:hAnsi="Calibri" w:cs="Calibri"/>
          <w:b/>
          <w:bCs/>
        </w:rPr>
        <w:t>Tuesday</w:t>
      </w:r>
      <w:r w:rsidR="00DF0B13">
        <w:br/>
      </w:r>
      <w:r w:rsidRPr="7943E196">
        <w:rPr>
          <w:rFonts w:ascii="Calibri" w:eastAsia="Calibri" w:hAnsi="Calibri" w:cs="Calibri"/>
        </w:rPr>
        <w:t xml:space="preserve">Hello team! Don’t forget—our </w:t>
      </w:r>
      <w:r w:rsidRPr="7943E196">
        <w:rPr>
          <w:rFonts w:ascii="Calibri" w:eastAsia="Calibri" w:hAnsi="Calibri" w:cs="Calibri"/>
          <w:b/>
          <w:bCs/>
        </w:rPr>
        <w:t>Work in Balance</w:t>
      </w:r>
      <w:r w:rsidRPr="7943E196">
        <w:rPr>
          <w:rFonts w:ascii="Calibri" w:eastAsia="Calibri" w:hAnsi="Calibri" w:cs="Calibri"/>
        </w:rPr>
        <w:t xml:space="preserve"> wellness celebration is happening </w:t>
      </w:r>
      <w:r w:rsidRPr="7943E196">
        <w:rPr>
          <w:rFonts w:ascii="Calibri" w:eastAsia="Calibri" w:hAnsi="Calibri" w:cs="Calibri"/>
          <w:b/>
          <w:bCs/>
        </w:rPr>
        <w:t>tomorrow!</w:t>
      </w:r>
    </w:p>
    <w:p w14:paraId="3CB5AF3B" w14:textId="55EC6937" w:rsidR="00DF0B13" w:rsidRDefault="218D2333" w:rsidP="7943E196">
      <w:r w:rsidRPr="7943E196">
        <w:rPr>
          <w:rFonts w:ascii="Calibri" w:eastAsia="Calibri" w:hAnsi="Calibri" w:cs="Calibri"/>
        </w:rPr>
        <w:t xml:space="preserve">It’s a day to take a pause from the hustle and refocus on </w:t>
      </w:r>
      <w:r w:rsidRPr="7943E196">
        <w:rPr>
          <w:rFonts w:ascii="Calibri" w:eastAsia="Calibri" w:hAnsi="Calibri" w:cs="Calibri"/>
          <w:i/>
          <w:iCs/>
        </w:rPr>
        <w:t>you</w:t>
      </w:r>
      <w:r w:rsidRPr="7943E196">
        <w:rPr>
          <w:rFonts w:ascii="Calibri" w:eastAsia="Calibri" w:hAnsi="Calibri" w:cs="Calibri"/>
        </w:rPr>
        <w:t>. Whether you're interested in movement, mindfulness, or just enjoying a healthy breakfast with colleagues, there's something for everyone.</w:t>
      </w:r>
    </w:p>
    <w:p w14:paraId="39357FFC" w14:textId="665D4702" w:rsidR="00DF0B13" w:rsidRDefault="00DF0B13" w:rsidP="7943E196">
      <w:pPr>
        <w:rPr>
          <w:rFonts w:ascii="Calibri" w:eastAsia="Calibri" w:hAnsi="Calibri" w:cs="Calibri"/>
        </w:rPr>
      </w:pPr>
    </w:p>
    <w:p w14:paraId="01052ADC" w14:textId="14BBC4C9" w:rsidR="00DF0B13" w:rsidRDefault="218D2333" w:rsidP="7943E196">
      <w:r w:rsidRPr="7943E196">
        <w:rPr>
          <w:rFonts w:ascii="Calibri" w:eastAsia="Calibri" w:hAnsi="Calibri" w:cs="Calibri"/>
        </w:rPr>
        <w:t>Check your email or the lounge bulletin board to see the full schedule. We can't wait to celebrate wellness with you!</w:t>
      </w:r>
    </w:p>
    <w:p w14:paraId="21323692" w14:textId="57309B12" w:rsidR="00DF0B13" w:rsidRDefault="00DF0B13" w:rsidP="7943E196"/>
    <w:p w14:paraId="2EFC6424" w14:textId="6462AB31" w:rsidR="00DF0B13" w:rsidRDefault="218D2333" w:rsidP="7943E196">
      <w:r w:rsidRPr="7943E196">
        <w:rPr>
          <w:rFonts w:ascii="Calibri" w:eastAsia="Calibri" w:hAnsi="Calibri" w:cs="Calibri"/>
          <w:b/>
          <w:bCs/>
        </w:rPr>
        <w:t>Wednesday</w:t>
      </w:r>
      <w:r w:rsidRPr="7943E196">
        <w:rPr>
          <w:rFonts w:ascii="Calibri" w:eastAsia="Calibri" w:hAnsi="Calibri" w:cs="Calibri"/>
        </w:rPr>
        <w:t xml:space="preserve"> </w:t>
      </w:r>
      <w:r w:rsidRPr="7943E196">
        <w:rPr>
          <w:rFonts w:ascii="Calibri" w:eastAsia="Calibri" w:hAnsi="Calibri" w:cs="Calibri"/>
          <w:i/>
          <w:iCs/>
        </w:rPr>
        <w:t>(Day of the Event)</w:t>
      </w:r>
      <w:r w:rsidR="00DF0B13">
        <w:br/>
      </w:r>
      <w:r w:rsidRPr="7943E196">
        <w:rPr>
          <w:rFonts w:ascii="Calibri" w:eastAsia="Calibri" w:hAnsi="Calibri" w:cs="Calibri"/>
        </w:rPr>
        <w:t xml:space="preserve">Good morning and happy </w:t>
      </w:r>
      <w:r w:rsidRPr="7943E196">
        <w:rPr>
          <w:rFonts w:ascii="Calibri" w:eastAsia="Calibri" w:hAnsi="Calibri" w:cs="Calibri"/>
          <w:b/>
          <w:bCs/>
        </w:rPr>
        <w:t>Work in Balance Day!</w:t>
      </w:r>
    </w:p>
    <w:p w14:paraId="0025D12C" w14:textId="3FD04F08" w:rsidR="00DF0B13" w:rsidRDefault="00DF0B13" w:rsidP="7943E196">
      <w:pPr>
        <w:rPr>
          <w:rFonts w:ascii="Calibri" w:eastAsia="Calibri" w:hAnsi="Calibri" w:cs="Calibri"/>
          <w:b/>
          <w:bCs/>
        </w:rPr>
      </w:pPr>
    </w:p>
    <w:p w14:paraId="5B1E9FB8" w14:textId="272641A8" w:rsidR="00DF0B13" w:rsidRDefault="218D2333" w:rsidP="0D2B6C59">
      <w:pPr>
        <w:spacing w:line="259" w:lineRule="auto"/>
        <w:rPr>
          <w:rFonts w:ascii="Calibri" w:eastAsia="Calibri" w:hAnsi="Calibri" w:cs="Calibri"/>
          <w:b/>
          <w:bCs/>
          <w:color w:val="76A840"/>
        </w:rPr>
      </w:pPr>
      <w:r w:rsidRPr="0D2B6C59">
        <w:rPr>
          <w:rFonts w:ascii="Calibri" w:eastAsia="Calibri" w:hAnsi="Calibri" w:cs="Calibri"/>
        </w:rPr>
        <w:t>Today, we’re hitting pause on stress and hitting play on wellness. Make time to enjoy the activities planned just for you—</w:t>
      </w:r>
      <w:r w:rsidR="24CF896F" w:rsidRPr="0D2B6C59">
        <w:rPr>
          <w:rFonts w:ascii="Calibri" w:eastAsia="Calibri" w:hAnsi="Calibri" w:cs="Calibri"/>
        </w:rPr>
        <w:t>such as our</w:t>
      </w:r>
      <w:r w:rsidR="24CF896F" w:rsidRPr="0D2B6C59">
        <w:rPr>
          <w:rFonts w:ascii="Calibri" w:eastAsia="Calibri" w:hAnsi="Calibri" w:cs="Calibri"/>
          <w:color w:val="76A840"/>
        </w:rPr>
        <w:t xml:space="preserve"> </w:t>
      </w:r>
      <w:bookmarkStart w:id="0" w:name="_GoBack"/>
      <w:r w:rsidR="24CF896F" w:rsidRPr="008A1DC5">
        <w:rPr>
          <w:rFonts w:ascii="Calibri" w:eastAsia="Calibri" w:hAnsi="Calibri" w:cs="Calibri"/>
          <w:b/>
          <w:bCs/>
          <w:color w:val="FF0000"/>
        </w:rPr>
        <w:t>[INSERT ACTIVITIES OFFERED]</w:t>
      </w:r>
      <w:r w:rsidR="37559EF4" w:rsidRPr="008A1DC5">
        <w:rPr>
          <w:rFonts w:ascii="Calibri" w:eastAsia="Calibri" w:hAnsi="Calibri" w:cs="Calibri"/>
          <w:b/>
          <w:bCs/>
          <w:color w:val="FF0000"/>
        </w:rPr>
        <w:t>.</w:t>
      </w:r>
      <w:bookmarkEnd w:id="0"/>
    </w:p>
    <w:p w14:paraId="490EA1B8" w14:textId="3ED680A4" w:rsidR="00DF0B13" w:rsidRDefault="00DF0B13" w:rsidP="7943E196">
      <w:pPr>
        <w:spacing w:line="259" w:lineRule="auto"/>
        <w:rPr>
          <w:rFonts w:ascii="Calibri" w:eastAsia="Calibri" w:hAnsi="Calibri" w:cs="Calibri"/>
        </w:rPr>
      </w:pPr>
    </w:p>
    <w:p w14:paraId="58AE5BA7" w14:textId="0143316C" w:rsidR="00DF0B13" w:rsidRDefault="218D2333" w:rsidP="7943E196">
      <w:r w:rsidRPr="7943E196">
        <w:rPr>
          <w:rFonts w:ascii="Calibri" w:eastAsia="Calibri" w:hAnsi="Calibri" w:cs="Calibri"/>
        </w:rPr>
        <w:t xml:space="preserve">Thank you for all you do. Today, we celebrate </w:t>
      </w:r>
      <w:r w:rsidRPr="7943E196">
        <w:rPr>
          <w:rFonts w:ascii="Calibri" w:eastAsia="Calibri" w:hAnsi="Calibri" w:cs="Calibri"/>
          <w:i/>
          <w:iCs/>
        </w:rPr>
        <w:t>you</w:t>
      </w:r>
      <w:r w:rsidRPr="7943E196">
        <w:rPr>
          <w:rFonts w:ascii="Calibri" w:eastAsia="Calibri" w:hAnsi="Calibri" w:cs="Calibri"/>
        </w:rPr>
        <w:t>.</w:t>
      </w:r>
    </w:p>
    <w:p w14:paraId="3BE34166" w14:textId="14E7425D" w:rsidR="00DF0B13" w:rsidRDefault="00DF0B13" w:rsidP="7943E196"/>
    <w:p w14:paraId="0CD002A6" w14:textId="78AF8309" w:rsidR="00DF0B13" w:rsidRDefault="218D2333" w:rsidP="7943E196">
      <w:r w:rsidRPr="7943E196">
        <w:rPr>
          <w:rFonts w:ascii="Calibri" w:eastAsia="Calibri" w:hAnsi="Calibri" w:cs="Calibri"/>
          <w:b/>
          <w:bCs/>
        </w:rPr>
        <w:t>Thursday</w:t>
      </w:r>
      <w:r w:rsidR="00DF0B13">
        <w:br/>
      </w:r>
      <w:r w:rsidRPr="7943E196">
        <w:rPr>
          <w:rFonts w:ascii="Calibri" w:eastAsia="Calibri" w:hAnsi="Calibri" w:cs="Calibri"/>
        </w:rPr>
        <w:t xml:space="preserve">Thank you to everyone who participated in yesterday’s </w:t>
      </w:r>
      <w:r w:rsidRPr="7943E196">
        <w:rPr>
          <w:rFonts w:ascii="Calibri" w:eastAsia="Calibri" w:hAnsi="Calibri" w:cs="Calibri"/>
          <w:b/>
          <w:bCs/>
        </w:rPr>
        <w:t>Work in Balance</w:t>
      </w:r>
      <w:r w:rsidRPr="7943E196">
        <w:rPr>
          <w:rFonts w:ascii="Calibri" w:eastAsia="Calibri" w:hAnsi="Calibri" w:cs="Calibri"/>
        </w:rPr>
        <w:t xml:space="preserve"> celebration!</w:t>
      </w:r>
    </w:p>
    <w:p w14:paraId="52EE2777" w14:textId="231BBE79" w:rsidR="00DF0B13" w:rsidRDefault="00DF0B13" w:rsidP="7943E196">
      <w:pPr>
        <w:rPr>
          <w:rFonts w:ascii="Calibri" w:eastAsia="Calibri" w:hAnsi="Calibri" w:cs="Calibri"/>
        </w:rPr>
      </w:pPr>
    </w:p>
    <w:p w14:paraId="61EEB6BD" w14:textId="2D473BAB" w:rsidR="00DF0B13" w:rsidRDefault="218D2333" w:rsidP="7943E196">
      <w:r w:rsidRPr="7943E196">
        <w:rPr>
          <w:rFonts w:ascii="Calibri" w:eastAsia="Calibri" w:hAnsi="Calibri" w:cs="Calibri"/>
        </w:rPr>
        <w:t>We hope you found moments to breathe, laugh, and reconnect with your own well-being. Prioritizing your health isn’t just a one-day event—it’s a lifelong practice.</w:t>
      </w:r>
    </w:p>
    <w:p w14:paraId="78762CDC" w14:textId="06315B32" w:rsidR="00DF0B13" w:rsidRDefault="00DF0B13" w:rsidP="7943E196">
      <w:pPr>
        <w:rPr>
          <w:rFonts w:ascii="Calibri" w:eastAsia="Calibri" w:hAnsi="Calibri" w:cs="Calibri"/>
        </w:rPr>
      </w:pPr>
    </w:p>
    <w:p w14:paraId="0AF2AADF" w14:textId="057863A0" w:rsidR="00DF0B13" w:rsidRDefault="218D2333" w:rsidP="7943E196">
      <w:r w:rsidRPr="7943E196">
        <w:rPr>
          <w:rFonts w:ascii="Calibri" w:eastAsia="Calibri" w:hAnsi="Calibri" w:cs="Calibri"/>
        </w:rPr>
        <w:t>Let’s carry this spirit of balance into the rest of the school year.</w:t>
      </w:r>
    </w:p>
    <w:p w14:paraId="4B956506" w14:textId="7F36F363" w:rsidR="00DF0B13" w:rsidRDefault="00DF0B13" w:rsidP="7943E196"/>
    <w:p w14:paraId="42953E76" w14:textId="4CB73119" w:rsidR="00DF0B13" w:rsidRDefault="218D2333" w:rsidP="7943E196">
      <w:r w:rsidRPr="7943E196">
        <w:rPr>
          <w:rFonts w:ascii="Calibri" w:eastAsia="Calibri" w:hAnsi="Calibri" w:cs="Calibri"/>
          <w:b/>
          <w:bCs/>
        </w:rPr>
        <w:lastRenderedPageBreak/>
        <w:t>Friday</w:t>
      </w:r>
      <w:r w:rsidR="00DF0B13">
        <w:br/>
      </w:r>
      <w:r w:rsidRPr="7943E196">
        <w:rPr>
          <w:rFonts w:ascii="Calibri" w:eastAsia="Calibri" w:hAnsi="Calibri" w:cs="Calibri"/>
        </w:rPr>
        <w:t>Happy Friday, team! As we wrap up the week, remember: wellness doesn’t have to wait for a special event.</w:t>
      </w:r>
    </w:p>
    <w:p w14:paraId="1AA57F1B" w14:textId="44B71830" w:rsidR="00DF0B13" w:rsidRDefault="00DF0B13" w:rsidP="7943E196">
      <w:pPr>
        <w:rPr>
          <w:rFonts w:ascii="Calibri" w:eastAsia="Calibri" w:hAnsi="Calibri" w:cs="Calibri"/>
        </w:rPr>
      </w:pPr>
    </w:p>
    <w:p w14:paraId="5EC9FBD5" w14:textId="284DDE89" w:rsidR="00DF0B13" w:rsidRDefault="218D2333" w:rsidP="7943E196">
      <w:r w:rsidRPr="7943E196">
        <w:rPr>
          <w:rFonts w:ascii="Calibri" w:eastAsia="Calibri" w:hAnsi="Calibri" w:cs="Calibri"/>
        </w:rPr>
        <w:t xml:space="preserve">Whether it’s taking a mindful minute during lunch, going for a short walk after school, or connecting with a friend—make space for </w:t>
      </w:r>
      <w:r w:rsidRPr="7943E196">
        <w:rPr>
          <w:rFonts w:ascii="Calibri" w:eastAsia="Calibri" w:hAnsi="Calibri" w:cs="Calibri"/>
          <w:i/>
          <w:iCs/>
        </w:rPr>
        <w:t>you</w:t>
      </w:r>
      <w:r w:rsidRPr="7943E196">
        <w:rPr>
          <w:rFonts w:ascii="Calibri" w:eastAsia="Calibri" w:hAnsi="Calibri" w:cs="Calibri"/>
        </w:rPr>
        <w:t>.</w:t>
      </w:r>
    </w:p>
    <w:p w14:paraId="70FA20EF" w14:textId="79C56C71" w:rsidR="00DF0B13" w:rsidRDefault="00DF0B13" w:rsidP="7943E196">
      <w:pPr>
        <w:rPr>
          <w:rFonts w:ascii="Calibri" w:eastAsia="Calibri" w:hAnsi="Calibri" w:cs="Calibri"/>
        </w:rPr>
      </w:pPr>
    </w:p>
    <w:p w14:paraId="4CD91A14" w14:textId="34440007" w:rsidR="00DF0B13" w:rsidRDefault="218D2333" w:rsidP="7943E196">
      <w:r w:rsidRPr="7943E196">
        <w:rPr>
          <w:rFonts w:ascii="Calibri" w:eastAsia="Calibri" w:hAnsi="Calibri" w:cs="Calibri"/>
        </w:rPr>
        <w:t>Because when you care for yourself, you care better for your students, your families, and your community.</w:t>
      </w:r>
    </w:p>
    <w:p w14:paraId="580CAB4A" w14:textId="6190BE8B" w:rsidR="00DF0B13" w:rsidRDefault="00DF0B13" w:rsidP="7943E196">
      <w:pPr>
        <w:ind w:right="720"/>
      </w:pPr>
    </w:p>
    <w:sectPr w:rsidR="00DF0B13" w:rsidSect="009D2261">
      <w:headerReference w:type="default" r:id="rId9"/>
      <w:footerReference w:type="default" r:id="rId10"/>
      <w:pgSz w:w="12240" w:h="15840"/>
      <w:pgMar w:top="1146" w:right="1440" w:bottom="1440" w:left="144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992C8D" w14:textId="77777777" w:rsidR="0087233E" w:rsidRDefault="0087233E" w:rsidP="00C43A9A">
      <w:r>
        <w:separator/>
      </w:r>
    </w:p>
  </w:endnote>
  <w:endnote w:type="continuationSeparator" w:id="0">
    <w:p w14:paraId="013EADFA" w14:textId="77777777" w:rsidR="0087233E" w:rsidRDefault="0087233E" w:rsidP="00C43A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38096F" w14:textId="15B73AF2" w:rsidR="00D76A2B" w:rsidRDefault="00B03AF7" w:rsidP="00D76A2B">
    <w:pPr>
      <w:pStyle w:val="Footer"/>
      <w:ind w:left="-1440"/>
    </w:pPr>
    <w:r>
      <w:rPr>
        <w:noProof/>
      </w:rPr>
      <w:drawing>
        <wp:anchor distT="0" distB="0" distL="114300" distR="114300" simplePos="0" relativeHeight="251660288" behindDoc="0" locked="0" layoutInCell="1" allowOverlap="1" wp14:anchorId="3BE05FC0" wp14:editId="2454AE95">
          <wp:simplePos x="0" y="0"/>
          <wp:positionH relativeFrom="column">
            <wp:posOffset>-728691</wp:posOffset>
          </wp:positionH>
          <wp:positionV relativeFrom="paragraph">
            <wp:posOffset>-609600</wp:posOffset>
          </wp:positionV>
          <wp:extent cx="2004060" cy="694690"/>
          <wp:effectExtent l="0" t="0" r="0" b="0"/>
          <wp:wrapNone/>
          <wp:docPr id="1800679389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00679389" name="Picture 180067938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4060" cy="6946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1E15DBFB" wp14:editId="315D008D">
          <wp:simplePos x="0" y="0"/>
          <wp:positionH relativeFrom="column">
            <wp:posOffset>4996815</wp:posOffset>
          </wp:positionH>
          <wp:positionV relativeFrom="paragraph">
            <wp:posOffset>-589107</wp:posOffset>
          </wp:positionV>
          <wp:extent cx="1542472" cy="555941"/>
          <wp:effectExtent l="0" t="0" r="0" b="3175"/>
          <wp:wrapNone/>
          <wp:docPr id="492272417" name="Picture 12" descr="A white text with stars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2272417" name="Picture 9" descr="A white text with stars on a black background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2472" cy="55594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t xml:space="preserve">  </w:t>
    </w:r>
    <w:r w:rsidR="005350DC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AEFAFA" wp14:editId="1FAD9EFB">
              <wp:simplePos x="0" y="0"/>
              <wp:positionH relativeFrom="column">
                <wp:posOffset>-914400</wp:posOffset>
              </wp:positionH>
              <wp:positionV relativeFrom="paragraph">
                <wp:posOffset>-728345</wp:posOffset>
              </wp:positionV>
              <wp:extent cx="8308802" cy="951230"/>
              <wp:effectExtent l="0" t="0" r="0" b="1270"/>
              <wp:wrapNone/>
              <wp:docPr id="1245923200" name="Rectangl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308802" cy="95123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rect id="Rectangle 1" style="position:absolute;margin-left:-1in;margin-top:-57.35pt;width:654.25pt;height:74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1e417c [3215]" stroked="f" strokeweight="1pt" w14:anchorId="2CD4AD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"/>
          </w:pict>
        </mc:Fallback>
      </mc:AlternateContent>
    </w:r>
    <w:r w:rsidR="005350DC">
      <w:rPr>
        <w:noProof/>
      </w:rPr>
      <w:softHyphen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E3289E" w14:textId="77777777" w:rsidR="0087233E" w:rsidRDefault="0087233E" w:rsidP="00C43A9A">
      <w:r>
        <w:separator/>
      </w:r>
    </w:p>
  </w:footnote>
  <w:footnote w:type="continuationSeparator" w:id="0">
    <w:p w14:paraId="51196AE7" w14:textId="77777777" w:rsidR="0087233E" w:rsidRDefault="0087233E" w:rsidP="00C43A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405DBB" w14:textId="203D8925" w:rsidR="009D2261" w:rsidRDefault="009D2261" w:rsidP="009D2261">
    <w:pPr>
      <w:pStyle w:val="Header"/>
      <w:tabs>
        <w:tab w:val="clear" w:pos="9360"/>
      </w:tabs>
      <w:ind w:left="-1440" w:right="-1440"/>
    </w:pPr>
    <w:r>
      <w:rPr>
        <w:noProof/>
      </w:rPr>
      <w:drawing>
        <wp:inline distT="0" distB="0" distL="0" distR="0" wp14:anchorId="73C30F3A" wp14:editId="43CAF742">
          <wp:extent cx="7758548" cy="1749476"/>
          <wp:effectExtent l="0" t="0" r="1270" b="0"/>
          <wp:docPr id="1041629970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1629970" name="Pictur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8548" cy="17494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41BFFAC" w14:textId="2491D25F" w:rsidR="00C43A9A" w:rsidRPr="0071783A" w:rsidRDefault="00C43A9A" w:rsidP="0071783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A9A"/>
    <w:rsid w:val="000072E8"/>
    <w:rsid w:val="002D3700"/>
    <w:rsid w:val="003D4ECD"/>
    <w:rsid w:val="005350DC"/>
    <w:rsid w:val="005626CE"/>
    <w:rsid w:val="0071783A"/>
    <w:rsid w:val="0087233E"/>
    <w:rsid w:val="00879EE3"/>
    <w:rsid w:val="008A1DC5"/>
    <w:rsid w:val="009D2261"/>
    <w:rsid w:val="00AB1969"/>
    <w:rsid w:val="00B03AF7"/>
    <w:rsid w:val="00C43A9A"/>
    <w:rsid w:val="00CD1D57"/>
    <w:rsid w:val="00CE6012"/>
    <w:rsid w:val="00D76A2B"/>
    <w:rsid w:val="00DF0B13"/>
    <w:rsid w:val="0D2B6C59"/>
    <w:rsid w:val="1AD63E23"/>
    <w:rsid w:val="218D2333"/>
    <w:rsid w:val="24CF896F"/>
    <w:rsid w:val="37559EF4"/>
    <w:rsid w:val="3AE973B5"/>
    <w:rsid w:val="50FB4ABA"/>
    <w:rsid w:val="5FAF782B"/>
    <w:rsid w:val="787D71DF"/>
    <w:rsid w:val="7943E196"/>
    <w:rsid w:val="7D77E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386488B"/>
  <w15:chartTrackingRefBased/>
  <w15:docId w15:val="{BD36B614-0E39-7F4B-B4CB-AA3BD66D9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uiPriority w:val="9"/>
    <w:unhideWhenUsed/>
    <w:qFormat/>
    <w:rsid w:val="7943E196"/>
    <w:pPr>
      <w:keepNext/>
      <w:keepLines/>
      <w:spacing w:before="160" w:after="80"/>
      <w:outlineLvl w:val="2"/>
    </w:pPr>
    <w:rPr>
      <w:rFonts w:eastAsiaTheme="minorEastAsia" w:cstheme="majorEastAsia"/>
      <w:color w:val="00858B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3A9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3A9A"/>
  </w:style>
  <w:style w:type="paragraph" w:styleId="Footer">
    <w:name w:val="footer"/>
    <w:basedOn w:val="Normal"/>
    <w:link w:val="FooterChar"/>
    <w:uiPriority w:val="99"/>
    <w:unhideWhenUsed/>
    <w:rsid w:val="00C43A9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3A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PRO Wellness Theme">
      <a:dk1>
        <a:srgbClr val="000000"/>
      </a:dk1>
      <a:lt1>
        <a:srgbClr val="FFFFFF"/>
      </a:lt1>
      <a:dk2>
        <a:srgbClr val="1E417C"/>
      </a:dk2>
      <a:lt2>
        <a:srgbClr val="97BEE5"/>
      </a:lt2>
      <a:accent1>
        <a:srgbClr val="00B2BA"/>
      </a:accent1>
      <a:accent2>
        <a:srgbClr val="96BEE6"/>
      </a:accent2>
      <a:accent3>
        <a:srgbClr val="F0BB2E"/>
      </a:accent3>
      <a:accent4>
        <a:srgbClr val="CA5F55"/>
      </a:accent4>
      <a:accent5>
        <a:srgbClr val="A67FE3"/>
      </a:accent5>
      <a:accent6>
        <a:srgbClr val="94A088"/>
      </a:accent6>
      <a:hlink>
        <a:srgbClr val="FCFBFF"/>
      </a:hlink>
      <a:folHlink>
        <a:srgbClr val="00AED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cdb5439-b73c-4752-8021-32895213c37d">
      <Terms xmlns="http://schemas.microsoft.com/office/infopath/2007/PartnerControls"/>
    </lcf76f155ced4ddcb4097134ff3c332f>
    <TaxCatchAll xmlns="7887f478-9d39-4aa4-b71b-188d67c93da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4346E68706B94E801E24FFE35E422C" ma:contentTypeVersion="15" ma:contentTypeDescription="Create a new document." ma:contentTypeScope="" ma:versionID="647029439778ff32d221f85921cc341f">
  <xsd:schema xmlns:xsd="http://www.w3.org/2001/XMLSchema" xmlns:xs="http://www.w3.org/2001/XMLSchema" xmlns:p="http://schemas.microsoft.com/office/2006/metadata/properties" xmlns:ns2="9cdb5439-b73c-4752-8021-32895213c37d" xmlns:ns3="7887f478-9d39-4aa4-b71b-188d67c93dad" targetNamespace="http://schemas.microsoft.com/office/2006/metadata/properties" ma:root="true" ma:fieldsID="6ebcc1e33c13ab52d6ff0cc5f9241748" ns2:_="" ns3:_="">
    <xsd:import namespace="9cdb5439-b73c-4752-8021-32895213c37d"/>
    <xsd:import namespace="7887f478-9d39-4aa4-b71b-188d67c93d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db5439-b73c-4752-8021-32895213c3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28b28469-8996-4088-bd89-44d87d6385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87f478-9d39-4aa4-b71b-188d67c93dad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7bfe9dc1-afbb-48dc-aeb0-9f14640c698d}" ma:internalName="TaxCatchAll" ma:showField="CatchAllData" ma:web="7887f478-9d39-4aa4-b71b-188d67c93d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C96075B-ECEA-4851-A056-41ECDF37E881}">
  <ds:schemaRefs>
    <ds:schemaRef ds:uri="http://schemas.openxmlformats.org/package/2006/metadata/core-properties"/>
    <ds:schemaRef ds:uri="42036b6d-645e-4462-b236-2f915161f275"/>
    <ds:schemaRef ds:uri="http://schemas.microsoft.com/office/infopath/2007/PartnerControls"/>
    <ds:schemaRef ds:uri="http://purl.org/dc/terms/"/>
    <ds:schemaRef ds:uri="http://schemas.microsoft.com/office/2006/documentManagement/types"/>
    <ds:schemaRef ds:uri="98d435bb-4129-4967-9d23-fe4f9d153eeb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FBD582D-2231-45CC-805F-12C1C3072A0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62CE620-439A-41BC-9E31-BC1DF3BD7B0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319</Words>
  <Characters>1642</Characters>
  <Application>Microsoft Office Word</Application>
  <DocSecurity>0</DocSecurity>
  <Lines>46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Vania Hardy</dc:creator>
  <cp:keywords/>
  <dc:description/>
  <cp:lastModifiedBy>Linton, Allison</cp:lastModifiedBy>
  <cp:revision>2</cp:revision>
  <dcterms:created xsi:type="dcterms:W3CDTF">2025-04-14T20:17:00Z</dcterms:created>
  <dcterms:modified xsi:type="dcterms:W3CDTF">2025-04-14T20:17:00Z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0x010100CD4346E68706B94E801E24FFE35E422C</vt:lpwstr>
  </property>
  <property fmtid="{D5CDD505-2E9C-101B-9397-08002B2CF9AE}" pid="3" name="MediaServiceImageTags">
    <vt:lpwstr/>
  </property>
  <property fmtid="{D5CDD505-2E9C-101B-9397-08002B2CF9AE}" pid="4" name="GrammarlyDocumentId">
    <vt:lpwstr>3d718d568c7b33c2906d9132f66d003d01e449a16aeb47c5ea05f60a9051e57c</vt:lpwstr>
  </property>
</Properties>
</file>